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8B200" w14:textId="2D3DB356" w:rsidR="0075503A" w:rsidRDefault="009D4383" w:rsidP="0075503A">
      <w:pPr>
        <w:pStyle w:val="NoSpacing"/>
        <w:jc w:val="center"/>
      </w:pPr>
      <w:r>
        <w:t>Carroll Water Supply Corporatio</w:t>
      </w:r>
      <w:r w:rsidR="0075503A">
        <w:t>n</w:t>
      </w:r>
    </w:p>
    <w:p w14:paraId="14B6E4AD" w14:textId="0C2F60E7" w:rsidR="0075503A" w:rsidRDefault="0075503A" w:rsidP="0075503A">
      <w:pPr>
        <w:pStyle w:val="NoSpacing"/>
        <w:jc w:val="center"/>
      </w:pPr>
      <w:r>
        <w:t>P.O. Box 428</w:t>
      </w:r>
    </w:p>
    <w:p w14:paraId="10A52EED" w14:textId="3315A403" w:rsidR="0075503A" w:rsidRDefault="0075503A" w:rsidP="0075503A">
      <w:pPr>
        <w:pStyle w:val="NoSpacing"/>
        <w:jc w:val="center"/>
      </w:pPr>
      <w:r>
        <w:t>Van Tx.</w:t>
      </w:r>
    </w:p>
    <w:p w14:paraId="7602036A" w14:textId="1627A947" w:rsidR="0075503A" w:rsidRDefault="0075503A" w:rsidP="0075503A">
      <w:pPr>
        <w:pStyle w:val="NoSpacing"/>
        <w:jc w:val="center"/>
      </w:pPr>
      <w:r>
        <w:t>Phone: (903) 963-5559</w:t>
      </w:r>
    </w:p>
    <w:p w14:paraId="0A95C736" w14:textId="18DE8FC2" w:rsidR="0075503A" w:rsidRDefault="0075503A" w:rsidP="0075503A">
      <w:pPr>
        <w:pStyle w:val="NoSpacing"/>
        <w:jc w:val="center"/>
      </w:pPr>
      <w:r>
        <w:t>Fax: (903) 963-5191</w:t>
      </w:r>
    </w:p>
    <w:p w14:paraId="26EE1B1F" w14:textId="6041E2A7" w:rsidR="009D4383" w:rsidRDefault="009D4383" w:rsidP="0075503A">
      <w:pPr>
        <w:jc w:val="center"/>
      </w:pPr>
    </w:p>
    <w:p w14:paraId="4F953E60" w14:textId="77777777" w:rsidR="0075503A" w:rsidRPr="0075503A" w:rsidRDefault="0075503A" w:rsidP="0075503A">
      <w:pPr>
        <w:jc w:val="center"/>
        <w:rPr>
          <w:b/>
          <w:bCs/>
        </w:rPr>
      </w:pPr>
    </w:p>
    <w:p w14:paraId="17933048" w14:textId="77777777" w:rsidR="009D4383" w:rsidRPr="0075503A" w:rsidRDefault="009D4383" w:rsidP="009D4383">
      <w:pPr>
        <w:jc w:val="center"/>
        <w:rPr>
          <w:b/>
          <w:bCs/>
        </w:rPr>
      </w:pPr>
      <w:r w:rsidRPr="0075503A">
        <w:rPr>
          <w:b/>
          <w:bCs/>
        </w:rPr>
        <w:t>Notice</w:t>
      </w:r>
    </w:p>
    <w:p w14:paraId="1634B338" w14:textId="4F0A696E" w:rsidR="009D4383" w:rsidRPr="0075503A" w:rsidRDefault="009D4383" w:rsidP="009D4383">
      <w:pPr>
        <w:rPr>
          <w:b/>
          <w:bCs/>
        </w:rPr>
      </w:pPr>
      <w:r>
        <w:t xml:space="preserve">Notice is hereby given that Carroll Water Supply Corporation will hold its next regular meeting on </w:t>
      </w:r>
      <w:r w:rsidRPr="0075503A">
        <w:rPr>
          <w:b/>
          <w:bCs/>
        </w:rPr>
        <w:t xml:space="preserve">Tuesday, </w:t>
      </w:r>
      <w:r w:rsidR="0075503A" w:rsidRPr="0075503A">
        <w:rPr>
          <w:b/>
          <w:bCs/>
        </w:rPr>
        <w:t>February</w:t>
      </w:r>
      <w:r w:rsidRPr="0075503A">
        <w:rPr>
          <w:b/>
          <w:bCs/>
        </w:rPr>
        <w:t xml:space="preserve"> 2</w:t>
      </w:r>
      <w:r w:rsidR="0075503A" w:rsidRPr="0075503A">
        <w:rPr>
          <w:b/>
          <w:bCs/>
        </w:rPr>
        <w:t>3</w:t>
      </w:r>
      <w:r w:rsidRPr="0075503A">
        <w:rPr>
          <w:b/>
          <w:bCs/>
        </w:rPr>
        <w:t>, 202</w:t>
      </w:r>
      <w:r w:rsidR="0075503A" w:rsidRPr="0075503A">
        <w:rPr>
          <w:b/>
          <w:bCs/>
        </w:rPr>
        <w:t>1</w:t>
      </w:r>
      <w:r>
        <w:t xml:space="preserve"> at the Tunnell Real Estate Office located at 149 W. Main, Van, Texas beginning at 6:30pm</w:t>
      </w:r>
      <w:r w:rsidRPr="0075503A">
        <w:rPr>
          <w:b/>
          <w:bCs/>
        </w:rPr>
        <w:t>. Masks required when entering and exiting until social distancing can be achieved and will be observed.</w:t>
      </w:r>
    </w:p>
    <w:p w14:paraId="7ECC160D" w14:textId="77777777" w:rsidR="009D4383" w:rsidRPr="0075503A" w:rsidRDefault="009D4383" w:rsidP="009D4383">
      <w:pPr>
        <w:jc w:val="center"/>
        <w:rPr>
          <w:b/>
          <w:bCs/>
        </w:rPr>
      </w:pPr>
      <w:r w:rsidRPr="0075503A">
        <w:rPr>
          <w:b/>
          <w:bCs/>
        </w:rPr>
        <w:t>AGENDA</w:t>
      </w:r>
    </w:p>
    <w:p w14:paraId="1F66D1BC" w14:textId="09CCB9DA" w:rsidR="009D4383" w:rsidRDefault="009D4383" w:rsidP="009D4383">
      <w:r w:rsidRPr="00222C42">
        <w:rPr>
          <w:b/>
          <w:bCs/>
        </w:rPr>
        <w:t>Call to Order</w:t>
      </w:r>
      <w:r>
        <w:t>: The presiding officer will call the meeting to order once a quorum of directors has been established and welcome all who are present from the general membership, encouraging them to participate in all discussions. Additionally, any members present to discuss CWS operational problems, or make special requests of the board of directors will be heard in this portion of the meeting.</w:t>
      </w:r>
    </w:p>
    <w:p w14:paraId="4A0E94E8" w14:textId="770AA848" w:rsidR="009D4383" w:rsidRDefault="009D4383" w:rsidP="009D4383">
      <w:r w:rsidRPr="00222C42">
        <w:rPr>
          <w:b/>
          <w:bCs/>
        </w:rPr>
        <w:t>Discussion of status</w:t>
      </w:r>
      <w:r>
        <w:t>: TCEQ decision on combining 2 PWS ID’s into one; proposed Groll subdivision on CR 420; plan to provide water line to lots behind the front 6, plans for tanks at plant 2, improve pressure CR 442, top of hill, plant 2 booster pump replacement. Talks with Fontaine Engineers.</w:t>
      </w:r>
    </w:p>
    <w:p w14:paraId="5F4C0AAB" w14:textId="2F9B3DEE" w:rsidR="009D4383" w:rsidRDefault="009D4383" w:rsidP="009D4383">
      <w:r w:rsidRPr="00222C42">
        <w:rPr>
          <w:b/>
          <w:bCs/>
        </w:rPr>
        <w:t>Approval of Minutes</w:t>
      </w:r>
      <w:r>
        <w:t>: The minutes from the previous board meeting will be discussed and officially approved for the record and file.</w:t>
      </w:r>
    </w:p>
    <w:p w14:paraId="6B5A7894" w14:textId="5C490B94" w:rsidR="009D4383" w:rsidRDefault="009D4383" w:rsidP="009D4383">
      <w:r w:rsidRPr="00222C42">
        <w:rPr>
          <w:b/>
          <w:bCs/>
        </w:rPr>
        <w:t>System Operator Report</w:t>
      </w:r>
      <w:r>
        <w:t>: The system operator will report on any significant operational incidents that occurred since the previous meeting, provide status on any items that required follow-up after the previous meeting, and also provide status on any operational items that are still outstanding. Tank inspections</w:t>
      </w:r>
      <w:r w:rsidR="0075503A">
        <w:t>.</w:t>
      </w:r>
    </w:p>
    <w:p w14:paraId="08D0A454" w14:textId="77777777" w:rsidR="009D4383" w:rsidRDefault="009D4383" w:rsidP="009D4383">
      <w:r w:rsidRPr="00222C42">
        <w:rPr>
          <w:b/>
          <w:bCs/>
        </w:rPr>
        <w:t>System Maintenance Review</w:t>
      </w:r>
      <w:r>
        <w:t>: Discuss with system operator the status of on-going and future requirements</w:t>
      </w:r>
    </w:p>
    <w:p w14:paraId="30566AFD" w14:textId="24F857BD" w:rsidR="00222C42" w:rsidRDefault="009D4383" w:rsidP="00222C42">
      <w:pPr>
        <w:pStyle w:val="ListParagraph"/>
        <w:numPr>
          <w:ilvl w:val="0"/>
          <w:numId w:val="1"/>
        </w:numPr>
      </w:pPr>
      <w:r>
        <w:t>Repairs made during month – planned maintenance activities for next month</w:t>
      </w:r>
    </w:p>
    <w:p w14:paraId="544F5DED" w14:textId="19806452" w:rsidR="009D4383" w:rsidRDefault="00222C42" w:rsidP="009D4383">
      <w:pPr>
        <w:pStyle w:val="ListParagraph"/>
        <w:numPr>
          <w:ilvl w:val="0"/>
          <w:numId w:val="1"/>
        </w:numPr>
      </w:pPr>
      <w:r>
        <w:t xml:space="preserve">Status of operation at well #3 and plant #1. </w:t>
      </w:r>
    </w:p>
    <w:p w14:paraId="6D956B90" w14:textId="3EFAFF71" w:rsidR="00222C42" w:rsidRDefault="00222C42" w:rsidP="009D4383">
      <w:pPr>
        <w:pStyle w:val="ListParagraph"/>
        <w:numPr>
          <w:ilvl w:val="0"/>
          <w:numId w:val="1"/>
        </w:numPr>
      </w:pPr>
      <w:r>
        <w:t>Status and operation of well #5 and plant # 2.</w:t>
      </w:r>
    </w:p>
    <w:p w14:paraId="3E2658DC" w14:textId="21AD00B6" w:rsidR="00222C42" w:rsidRDefault="00222C42" w:rsidP="009D4383">
      <w:pPr>
        <w:pStyle w:val="ListParagraph"/>
        <w:numPr>
          <w:ilvl w:val="0"/>
          <w:numId w:val="1"/>
        </w:numPr>
      </w:pPr>
      <w:r>
        <w:t>Status of activities of system operator – Discuss issues with the system.</w:t>
      </w:r>
    </w:p>
    <w:p w14:paraId="05010EE0" w14:textId="16C240E6" w:rsidR="00222C42" w:rsidRDefault="002133FA" w:rsidP="009D4383">
      <w:pPr>
        <w:pStyle w:val="ListParagraph"/>
        <w:numPr>
          <w:ilvl w:val="0"/>
          <w:numId w:val="1"/>
        </w:numPr>
      </w:pPr>
      <w:r>
        <w:t>Water usage and loss report. Loss statistics in Director’s report.</w:t>
      </w:r>
    </w:p>
    <w:p w14:paraId="35406AA8" w14:textId="61970B7B" w:rsidR="002133FA" w:rsidRDefault="002133FA" w:rsidP="009D4383">
      <w:pPr>
        <w:pStyle w:val="ListParagraph"/>
        <w:numPr>
          <w:ilvl w:val="0"/>
          <w:numId w:val="1"/>
        </w:numPr>
      </w:pPr>
      <w:r>
        <w:t>Discuss new business items – Future system needs: tanks, well, ect.</w:t>
      </w:r>
    </w:p>
    <w:p w14:paraId="56CE93C1" w14:textId="16523697" w:rsidR="009D4383" w:rsidRDefault="009D4383" w:rsidP="009D4383">
      <w:r w:rsidRPr="00222C42">
        <w:rPr>
          <w:b/>
          <w:bCs/>
        </w:rPr>
        <w:t>Financials Review:</w:t>
      </w:r>
      <w:r>
        <w:t xml:space="preserve"> </w:t>
      </w:r>
    </w:p>
    <w:p w14:paraId="1A4E2561" w14:textId="42757F7E" w:rsidR="00B0098E" w:rsidRDefault="00B0098E" w:rsidP="00B0098E">
      <w:r>
        <w:t>1. Approve January financial report. Status of TEXPOOL and cash accounts.</w:t>
      </w:r>
    </w:p>
    <w:p w14:paraId="6F15DF5B" w14:textId="57CBE1B1" w:rsidR="00B77D15" w:rsidRDefault="00B0098E" w:rsidP="00B0098E">
      <w:r>
        <w:lastRenderedPageBreak/>
        <w:t>2.  Review/approval of reconciled financial reports for calendar year 2020. Approve financial report to USDA. Approve source for tax return preparation.</w:t>
      </w:r>
    </w:p>
    <w:p w14:paraId="292586F3" w14:textId="7A95AAEE" w:rsidR="009D4383" w:rsidRDefault="00B0098E" w:rsidP="009D4383">
      <w:r>
        <w:t>3.</w:t>
      </w:r>
      <w:r w:rsidR="009D4383">
        <w:t xml:space="preserve"> Upcoming known expenses: Design, tanks, booster station for CR 442</w:t>
      </w:r>
      <w:r w:rsidR="002133FA">
        <w:t xml:space="preserve">, </w:t>
      </w:r>
      <w:r w:rsidR="009D4383">
        <w:t>2 booster pumps.</w:t>
      </w:r>
    </w:p>
    <w:p w14:paraId="1FB6D964" w14:textId="77777777" w:rsidR="009D4383" w:rsidRPr="002133FA" w:rsidRDefault="009D4383" w:rsidP="009D4383">
      <w:pPr>
        <w:rPr>
          <w:b/>
          <w:bCs/>
        </w:rPr>
      </w:pPr>
      <w:r w:rsidRPr="002133FA">
        <w:rPr>
          <w:b/>
          <w:bCs/>
        </w:rPr>
        <w:t>Old Business:</w:t>
      </w:r>
    </w:p>
    <w:p w14:paraId="60D64C82" w14:textId="0CB3D24D" w:rsidR="009D4383" w:rsidRDefault="009D4383" w:rsidP="00BB3650">
      <w:pPr>
        <w:pStyle w:val="ListParagraph"/>
        <w:numPr>
          <w:ilvl w:val="0"/>
          <w:numId w:val="2"/>
        </w:numPr>
      </w:pPr>
      <w:r>
        <w:t>Ratification of decisions made between Board meetings:</w:t>
      </w:r>
      <w:r w:rsidR="0012730D">
        <w:t xml:space="preserve"> Expense fence construction since it’s less than $5000.00</w:t>
      </w:r>
      <w:r w:rsidR="00FA7D31">
        <w:t>: Approve the hiring of John Barnes as Manager of Carroll WSC.</w:t>
      </w:r>
    </w:p>
    <w:p w14:paraId="3E05C2F9" w14:textId="1E1EA226" w:rsidR="00BB3650" w:rsidRDefault="00BB3650" w:rsidP="00BB3650">
      <w:pPr>
        <w:pStyle w:val="ListParagraph"/>
        <w:numPr>
          <w:ilvl w:val="0"/>
          <w:numId w:val="2"/>
        </w:numPr>
      </w:pPr>
      <w:r>
        <w:t>Review steps to proceed with plant upgrade.</w:t>
      </w:r>
    </w:p>
    <w:p w14:paraId="6B4A3022" w14:textId="77777777" w:rsidR="006E0022" w:rsidRDefault="009D4383" w:rsidP="006E0022">
      <w:pPr>
        <w:rPr>
          <w:b/>
          <w:bCs/>
        </w:rPr>
      </w:pPr>
      <w:r w:rsidRPr="00BB3650">
        <w:rPr>
          <w:b/>
          <w:bCs/>
        </w:rPr>
        <w:t>New Business:</w:t>
      </w:r>
    </w:p>
    <w:p w14:paraId="5E09C7C3" w14:textId="66A88D86" w:rsidR="001275C3" w:rsidRPr="006E0022" w:rsidRDefault="006E0022" w:rsidP="006E0022">
      <w:pPr>
        <w:rPr>
          <w:b/>
          <w:bCs/>
        </w:rPr>
      </w:pPr>
      <w:r w:rsidRPr="006E0022">
        <w:t>1.</w:t>
      </w:r>
      <w:r>
        <w:rPr>
          <w:b/>
          <w:bCs/>
        </w:rPr>
        <w:t xml:space="preserve"> </w:t>
      </w:r>
      <w:r w:rsidR="001275C3">
        <w:t>Election of officers. Appoint Credentials Committee and Drought Emergency Management Committee.</w:t>
      </w:r>
    </w:p>
    <w:p w14:paraId="7BF450B7" w14:textId="77777777" w:rsidR="006E0022" w:rsidRDefault="006E0022" w:rsidP="006E0022">
      <w:r>
        <w:t xml:space="preserve">2. </w:t>
      </w:r>
      <w:r w:rsidR="001275C3">
        <w:t>Pass resolution for changing bank signature cards on all accounts, CDs, and safety deposit box at TBT resulting from election. Designate Directors having signature authority at banks; Execute signature cards.</w:t>
      </w:r>
      <w:r w:rsidR="001275C3" w:rsidRPr="001275C3">
        <w:t xml:space="preserve"> </w:t>
      </w:r>
      <w:r w:rsidR="00E37D54">
        <w:t xml:space="preserve">                                                                                                                                                 </w:t>
      </w:r>
    </w:p>
    <w:p w14:paraId="7D8B7AAD" w14:textId="486A092B" w:rsidR="006E0022" w:rsidRDefault="006E0022" w:rsidP="006E0022">
      <w:r>
        <w:t>3. Discuss status of Plant 1 connection count and path forward.</w:t>
      </w:r>
    </w:p>
    <w:p w14:paraId="5AEE008F" w14:textId="680F2773" w:rsidR="009D4383" w:rsidRDefault="006E0022" w:rsidP="006E0022">
      <w:r>
        <w:t>4. Review status of late paying accounts, actions taken and recent non-payments.</w:t>
      </w:r>
    </w:p>
    <w:p w14:paraId="779853C6" w14:textId="77777777" w:rsidR="009D4383" w:rsidRPr="006E0022" w:rsidRDefault="009D4383" w:rsidP="009D4383">
      <w:pPr>
        <w:rPr>
          <w:b/>
          <w:bCs/>
        </w:rPr>
      </w:pPr>
      <w:r w:rsidRPr="006E0022">
        <w:rPr>
          <w:b/>
          <w:bCs/>
        </w:rPr>
        <w:t>Adjournment</w:t>
      </w:r>
    </w:p>
    <w:p w14:paraId="29D2CD5D" w14:textId="77777777" w:rsidR="00BB6CDA" w:rsidRDefault="009D4383" w:rsidP="009D4383">
      <w:r>
        <w:t>CWSC is an equal opportunity provider and employer</w:t>
      </w:r>
    </w:p>
    <w:sectPr w:rsidR="00BB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710D"/>
    <w:multiLevelType w:val="hybridMultilevel"/>
    <w:tmpl w:val="ABFA090C"/>
    <w:lvl w:ilvl="0" w:tplc="D0F6ED78">
      <w:start w:val="1"/>
      <w:numFmt w:val="decimal"/>
      <w:lvlText w:val="%1."/>
      <w:lvlJc w:val="left"/>
      <w:pPr>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B576F"/>
    <w:multiLevelType w:val="hybridMultilevel"/>
    <w:tmpl w:val="F2DA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7422"/>
    <w:multiLevelType w:val="hybridMultilevel"/>
    <w:tmpl w:val="796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E3EC2"/>
    <w:multiLevelType w:val="hybridMultilevel"/>
    <w:tmpl w:val="560C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12B3B"/>
    <w:multiLevelType w:val="hybridMultilevel"/>
    <w:tmpl w:val="3542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E372A"/>
    <w:multiLevelType w:val="hybridMultilevel"/>
    <w:tmpl w:val="F75ABF78"/>
    <w:lvl w:ilvl="0" w:tplc="527AA128">
      <w:start w:val="1"/>
      <w:numFmt w:val="decimal"/>
      <w:lvlText w:val="%1."/>
      <w:lvlJc w:val="left"/>
      <w:pPr>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766C3"/>
    <w:multiLevelType w:val="hybridMultilevel"/>
    <w:tmpl w:val="3A4A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E5471"/>
    <w:multiLevelType w:val="hybridMultilevel"/>
    <w:tmpl w:val="29C4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D60FF"/>
    <w:multiLevelType w:val="hybridMultilevel"/>
    <w:tmpl w:val="1A30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83"/>
    <w:rsid w:val="0012730D"/>
    <w:rsid w:val="001275C3"/>
    <w:rsid w:val="002133FA"/>
    <w:rsid w:val="00222C42"/>
    <w:rsid w:val="006E0022"/>
    <w:rsid w:val="0075503A"/>
    <w:rsid w:val="009D4383"/>
    <w:rsid w:val="00AF19F1"/>
    <w:rsid w:val="00B0098E"/>
    <w:rsid w:val="00B77D15"/>
    <w:rsid w:val="00BB3650"/>
    <w:rsid w:val="00BB6CDA"/>
    <w:rsid w:val="00E37D54"/>
    <w:rsid w:val="00FA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3473"/>
  <w15:chartTrackingRefBased/>
  <w15:docId w15:val="{F6BC7B63-4675-4C23-BED5-0BCA2C4E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50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03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5503A"/>
    <w:pPr>
      <w:spacing w:after="0" w:line="240" w:lineRule="auto"/>
    </w:pPr>
  </w:style>
  <w:style w:type="paragraph" w:styleId="ListParagraph">
    <w:name w:val="List Paragraph"/>
    <w:basedOn w:val="Normal"/>
    <w:uiPriority w:val="34"/>
    <w:qFormat/>
    <w:rsid w:val="0022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Barnes</dc:creator>
  <cp:keywords/>
  <dc:description/>
  <cp:lastModifiedBy>Jay Barnes</cp:lastModifiedBy>
  <cp:revision>4</cp:revision>
  <cp:lastPrinted>2021-02-17T16:26:00Z</cp:lastPrinted>
  <dcterms:created xsi:type="dcterms:W3CDTF">2021-02-17T17:15:00Z</dcterms:created>
  <dcterms:modified xsi:type="dcterms:W3CDTF">2021-02-18T15:09:00Z</dcterms:modified>
</cp:coreProperties>
</file>